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71" w:rsidRDefault="00DD2BE6" w:rsidP="00DD2BE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DD2B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80171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DD2BE6" w:rsidRPr="00480171" w:rsidRDefault="00DD2BE6" w:rsidP="00DD2BE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4801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приказом контрольно-счетной палаты</w:t>
      </w:r>
    </w:p>
    <w:p w:rsidR="008A4D1E" w:rsidRDefault="00DD2BE6" w:rsidP="00DD2BE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4801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от  </w:t>
      </w:r>
      <w:r w:rsidR="00054EFC" w:rsidRPr="00480171">
        <w:rPr>
          <w:rFonts w:ascii="Times New Roman" w:hAnsi="Times New Roman" w:cs="Times New Roman"/>
          <w:b/>
          <w:sz w:val="20"/>
          <w:szCs w:val="20"/>
        </w:rPr>
        <w:t>24</w:t>
      </w:r>
      <w:r w:rsidRPr="00480171">
        <w:rPr>
          <w:rFonts w:ascii="Times New Roman" w:hAnsi="Times New Roman" w:cs="Times New Roman"/>
          <w:b/>
          <w:sz w:val="20"/>
          <w:szCs w:val="20"/>
        </w:rPr>
        <w:t xml:space="preserve">. 12. 2021 №   </w:t>
      </w:r>
      <w:r w:rsidR="00CB3915" w:rsidRPr="00480171">
        <w:rPr>
          <w:rFonts w:ascii="Times New Roman" w:hAnsi="Times New Roman" w:cs="Times New Roman"/>
          <w:b/>
          <w:sz w:val="20"/>
          <w:szCs w:val="20"/>
        </w:rPr>
        <w:t>6</w:t>
      </w:r>
      <w:r w:rsidRPr="004801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4D1E">
        <w:rPr>
          <w:rFonts w:ascii="Times New Roman" w:hAnsi="Times New Roman" w:cs="Times New Roman"/>
          <w:b/>
          <w:sz w:val="20"/>
          <w:szCs w:val="20"/>
        </w:rPr>
        <w:t>–</w:t>
      </w:r>
      <w:r w:rsidRPr="00480171">
        <w:rPr>
          <w:rFonts w:ascii="Times New Roman" w:hAnsi="Times New Roman" w:cs="Times New Roman"/>
          <w:b/>
          <w:sz w:val="20"/>
          <w:szCs w:val="20"/>
        </w:rPr>
        <w:t xml:space="preserve"> А</w:t>
      </w:r>
      <w:r w:rsidR="008A4D1E">
        <w:rPr>
          <w:rFonts w:ascii="Times New Roman" w:hAnsi="Times New Roman" w:cs="Times New Roman"/>
          <w:b/>
          <w:sz w:val="20"/>
          <w:szCs w:val="20"/>
        </w:rPr>
        <w:t xml:space="preserve"> ( с изменением приказом </w:t>
      </w:r>
      <w:r w:rsidR="00C86E48">
        <w:rPr>
          <w:rFonts w:ascii="Times New Roman" w:hAnsi="Times New Roman" w:cs="Times New Roman"/>
          <w:b/>
          <w:sz w:val="20"/>
          <w:szCs w:val="20"/>
        </w:rPr>
        <w:t>№ 1 -А</w:t>
      </w:r>
      <w:r w:rsidR="008A4D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E48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:rsidR="00DD2BE6" w:rsidRPr="00480171" w:rsidRDefault="008A4D1E" w:rsidP="00DD2BE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86E48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>
        <w:rPr>
          <w:rFonts w:ascii="Times New Roman" w:hAnsi="Times New Roman" w:cs="Times New Roman"/>
          <w:b/>
          <w:sz w:val="20"/>
          <w:szCs w:val="20"/>
        </w:rPr>
        <w:t>18.04.2022)</w:t>
      </w:r>
    </w:p>
    <w:p w:rsidR="00DD2BE6" w:rsidRPr="00DD2BE6" w:rsidRDefault="00DD2BE6" w:rsidP="00DD2BE6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BE6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DD2BE6" w:rsidRDefault="00DD2BE6" w:rsidP="00DD2BE6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BE6">
        <w:rPr>
          <w:rFonts w:ascii="Times New Roman" w:hAnsi="Times New Roman" w:cs="Times New Roman"/>
          <w:b/>
          <w:sz w:val="20"/>
          <w:szCs w:val="20"/>
        </w:rPr>
        <w:t>контрольно-счетной палаты муниципального района «Город Людиново и Людиновский район»  на  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DD2BE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9F17C3" w:rsidRDefault="009F17C3" w:rsidP="00DD2BE6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894"/>
        <w:gridCol w:w="2694"/>
        <w:gridCol w:w="4252"/>
        <w:gridCol w:w="3547"/>
        <w:gridCol w:w="1854"/>
      </w:tblGrid>
      <w:tr w:rsidR="00DD2BE6" w:rsidRPr="00DD2BE6" w:rsidTr="00C86E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6" w:rsidRPr="00DD2BE6" w:rsidRDefault="00DD2BE6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6" w:rsidRPr="00DD2BE6" w:rsidRDefault="00DD2BE6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проведения контрольных мероприятий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6" w:rsidRPr="00DD2BE6" w:rsidRDefault="00DD2BE6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6" w:rsidRPr="00DD2BE6" w:rsidRDefault="00DD2BE6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6" w:rsidRPr="00DD2BE6" w:rsidRDefault="00DD2BE6" w:rsidP="00053BED">
            <w:pPr>
              <w:tabs>
                <w:tab w:val="center" w:pos="17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включения в план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6" w:rsidRPr="00DD2BE6" w:rsidRDefault="00DD2BE6" w:rsidP="00053BED">
            <w:pPr>
              <w:tabs>
                <w:tab w:val="center" w:pos="17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DD2BE6" w:rsidRPr="00DD2BE6" w:rsidTr="00A660BA">
        <w:trPr>
          <w:trHeight w:val="90"/>
        </w:trPr>
        <w:tc>
          <w:tcPr>
            <w:tcW w:w="1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6" w:rsidRPr="00DD2BE6" w:rsidRDefault="00DD2BE6" w:rsidP="0005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DD2B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. Контрольная деятельность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6" w:rsidRPr="00DD2BE6" w:rsidRDefault="00DD2BE6" w:rsidP="0005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2DBD" w:rsidRPr="00DD2BE6" w:rsidTr="008A4D1E">
        <w:trPr>
          <w:trHeight w:val="10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Default="00DD2DBD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DBD" w:rsidRPr="00DD2BE6" w:rsidRDefault="00401EDB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2DBD" w:rsidRPr="00DD2BE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4546A3" w:rsidRDefault="00DD2DBD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DD2DBD" w:rsidRPr="004546A3" w:rsidRDefault="00DD2DBD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4546A3" w:rsidRDefault="00DD2DBD" w:rsidP="000C4678">
            <w:pPr>
              <w:tabs>
                <w:tab w:val="left" w:pos="70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05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678">
              <w:rPr>
                <w:rFonts w:ascii="Times New Roman" w:hAnsi="Times New Roman" w:cs="Times New Roman"/>
                <w:sz w:val="20"/>
                <w:szCs w:val="20"/>
              </w:rPr>
              <w:t>СШ «Спорт»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4546A3" w:rsidRDefault="00DD2DBD" w:rsidP="0005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имущества за 201</w:t>
            </w:r>
            <w:r w:rsidR="004546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46A3"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4546A3" w:rsidRDefault="00DD2DBD" w:rsidP="00053BED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3" w:rsidRDefault="004546A3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4546A3" w:rsidRDefault="004546A3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DBD" w:rsidRPr="00DD2BE6" w:rsidRDefault="00DD2DBD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DBD" w:rsidRPr="00DD2BE6" w:rsidTr="008A4D1E">
        <w:trPr>
          <w:trHeight w:val="6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DD2BE6" w:rsidRDefault="00DD2DBD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4546A3" w:rsidRDefault="00DD2DBD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DD2DBD" w:rsidRPr="004546A3" w:rsidRDefault="00DD2DBD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4546A3" w:rsidRDefault="00DD2DBD" w:rsidP="00053BED">
            <w:pPr>
              <w:tabs>
                <w:tab w:val="left" w:pos="70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МКУ «Дворец культуры им. Г.Д. Гогиберидзе»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4546A3" w:rsidRDefault="00DD2DBD" w:rsidP="0005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 имущества  за 201</w:t>
            </w:r>
            <w:r w:rsidR="004546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546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4546A3" w:rsidRDefault="00DD2DBD" w:rsidP="00053B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3" w:rsidRDefault="004546A3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4546A3" w:rsidRDefault="004546A3" w:rsidP="00053B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DBD" w:rsidRPr="00DD2BE6" w:rsidRDefault="00DD2DBD" w:rsidP="00053B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73E" w:rsidRPr="00DD2BE6" w:rsidTr="008A4D1E">
        <w:trPr>
          <w:trHeight w:val="18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о распоряжению</w:t>
            </w:r>
          </w:p>
          <w:p w:rsidR="00F6373E" w:rsidRPr="004546A3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054EFC" w:rsidRDefault="00F6373E" w:rsidP="00053BED">
            <w:pPr>
              <w:tabs>
                <w:tab w:val="left" w:pos="70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«Город Людиново и Людиновский район»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Default="00F6373E" w:rsidP="0032290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на содержание администрации муниципального района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муниципального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 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находящегося в оперативном управлении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29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F6373E" w:rsidRPr="00DD2BE6" w:rsidTr="008A4D1E">
        <w:trPr>
          <w:trHeight w:val="4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F6373E" w:rsidRPr="004546A3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МКУ «Людиновская служба заказчика»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имущества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  <w:p w:rsidR="00F6373E" w:rsidRPr="00DD2BE6" w:rsidRDefault="00F6373E" w:rsidP="00053BED">
            <w:pPr>
              <w:tabs>
                <w:tab w:val="left" w:pos="660"/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73E" w:rsidRPr="00DD2BE6" w:rsidTr="008A4D1E">
        <w:trPr>
          <w:trHeight w:val="12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6B6039" w:rsidRPr="004546A3" w:rsidRDefault="006B6039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tabs>
                <w:tab w:val="left" w:pos="70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«ЕДДС»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имущества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  <w:p w:rsidR="00F6373E" w:rsidRPr="00DD2BE6" w:rsidRDefault="00F6373E" w:rsidP="00053BED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2BC" w:rsidRPr="00DD2BE6" w:rsidTr="008A4D1E">
        <w:trPr>
          <w:trHeight w:val="11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C" w:rsidRPr="00DD2BE6" w:rsidRDefault="00FD22BC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C" w:rsidRPr="004546A3" w:rsidRDefault="00FD22BC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 11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ED" w:rsidRDefault="00FD22BC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  <w:p w:rsidR="00FD22BC" w:rsidRDefault="00FD22BC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53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Город Людиново и Людиновский район</w:t>
            </w:r>
            <w:r w:rsidR="00053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22BC" w:rsidRDefault="00FD22BC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C" w:rsidRDefault="00FD22BC" w:rsidP="0005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целевого,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имущества, полученных в рамках национального проекта «</w:t>
            </w:r>
            <w:r w:rsidR="00053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 w:rsidR="00053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53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C" w:rsidRPr="004546A3" w:rsidRDefault="00FD22BC" w:rsidP="00053BED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C" w:rsidRPr="00DD2BE6" w:rsidRDefault="00FD22BC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F6373E" w:rsidRPr="00DD2BE6" w:rsidTr="008A4D1E">
        <w:trPr>
          <w:trHeight w:val="2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B39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4546A3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F6373E" w:rsidRPr="004546A3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«Агентство «</w:t>
            </w:r>
            <w:r w:rsidR="00053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Город</w:t>
            </w:r>
            <w:r w:rsidR="00053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6373E" w:rsidRPr="004546A3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4546A3" w:rsidRDefault="00F6373E" w:rsidP="00A660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CB3915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использования бюджетных средств, полученных в виде субсидии под выполнение муниципального задания, расходования средств, полученных от приносящей доход деятельности и использования муниципального имущества, находящегося в оперативном управлении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2021год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4546A3" w:rsidRDefault="00F6373E" w:rsidP="00053BED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F6373E" w:rsidRPr="00DD2BE6" w:rsidRDefault="00F6373E" w:rsidP="00A660BA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8A4D1E" w:rsidRPr="00DD2BE6" w:rsidTr="008A4D1E">
        <w:trPr>
          <w:trHeight w:val="19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DD2BE6" w:rsidRDefault="008A4D1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4546A3" w:rsidRDefault="008A4D1E" w:rsidP="008A4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8A4D1E" w:rsidRDefault="008A4D1E" w:rsidP="008A4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8A4D1E" w:rsidRPr="004546A3" w:rsidRDefault="008A4D1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Default="008A4D1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«Город Людиново и Людиновский район»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Default="008A4D1E" w:rsidP="008A4D1E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E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определения и полноты поступлений  в бюджет городского поселения «Город Людиново»  средств  от  взимания арендной платы за земельный участок с кадастровым номером 40:28:040303:35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Pr="008A4D1E">
              <w:rPr>
                <w:rFonts w:ascii="Times New Roman" w:hAnsi="Times New Roman" w:cs="Times New Roman"/>
                <w:sz w:val="20"/>
                <w:szCs w:val="20"/>
              </w:rPr>
              <w:t xml:space="preserve"> период 2017- 2021 гг.</w:t>
            </w:r>
          </w:p>
          <w:p w:rsidR="008A4D1E" w:rsidRPr="008A4D1E" w:rsidRDefault="008A4D1E" w:rsidP="008A4D1E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E">
              <w:rPr>
                <w:rFonts w:ascii="Times New Roman" w:hAnsi="Times New Roman" w:cs="Times New Roman"/>
                <w:sz w:val="20"/>
                <w:szCs w:val="20"/>
              </w:rPr>
              <w:t>Меры, принимаемые администрацией по взысканию дебиторской задолженности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Default="008A4D1E" w:rsidP="008A4D1E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E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07.02.2011 № 6-ФЗ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D1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и деятельности контрольно-счетных органов субъектов Российской Федерации и муниципальных образований», письмо УФК по Тульской области от 31.03.2022 года № 66-11-04/18-1362</w:t>
            </w:r>
          </w:p>
          <w:p w:rsidR="008A4D1E" w:rsidRPr="008A4D1E" w:rsidRDefault="008A4D1E" w:rsidP="00053BED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DD2BE6" w:rsidRDefault="008A4D1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A660BA" w:rsidRPr="00DD2BE6" w:rsidTr="00A660BA">
        <w:trPr>
          <w:trHeight w:val="445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BA" w:rsidRPr="00DD2BE6" w:rsidRDefault="00A660BA" w:rsidP="0005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Аудит эффективности использования бюджетных средств </w:t>
            </w:r>
          </w:p>
        </w:tc>
      </w:tr>
      <w:tr w:rsidR="00F6373E" w:rsidRPr="00DD2BE6" w:rsidTr="00C86E48">
        <w:trPr>
          <w:trHeight w:val="41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1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11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AC1111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11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1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11" w:rsidRPr="00DD2BE6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AC1111" w:rsidRPr="00DD2BE6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AC1111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11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11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1" w:rsidRDefault="00AC1111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«Город Людиново и Людиновский район»</w:t>
            </w:r>
          </w:p>
          <w:p w:rsidR="00EE1F17" w:rsidRDefault="00EE1F17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F17" w:rsidRDefault="00EE1F17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F17" w:rsidRDefault="00EE1F17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«Город Людиново и Людиновский район»</w:t>
            </w:r>
          </w:p>
          <w:p w:rsidR="009F17C3" w:rsidRPr="00DD2BE6" w:rsidRDefault="009F17C3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6373E" w:rsidRPr="00DD2BE6" w:rsidRDefault="00F6373E" w:rsidP="009F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«Город Людиново и Людиновский район»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1" w:rsidRDefault="00AC1111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в Людиновском районе» за 2019-202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правонарушений в Людиновском районе»</w:t>
            </w: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 2019-202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9F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предпринимательства на территории муниципального района «Город Людиново и Людиновский район»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1" w:rsidRDefault="00F6373E" w:rsidP="0005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4, часть 2, ст. 9 ФЗ от 07 02.2011 № 6-ФЗ, пункты 4,13 статьи 8 Положения № 181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4, часть 2, ст. 9 ФЗ от 07 02.2011 № 6-ФЗ, пункты 4,13 статьи 8 Положения № 181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9F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4, часть 2, ст. 9 ФЗ от 07 02.2011 № 6-ФЗ, пункты 4,13 статьи 8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1" w:rsidRDefault="00AC1111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BA" w:rsidRDefault="00A660BA" w:rsidP="00053BED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BA" w:rsidRDefault="00A660BA" w:rsidP="00053BED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6373E" w:rsidRPr="00DD2BE6" w:rsidTr="00A660BA">
        <w:trPr>
          <w:trHeight w:val="263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A660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A66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3.Экспертно-аналитическая деятельность</w:t>
            </w:r>
          </w:p>
        </w:tc>
      </w:tr>
      <w:tr w:rsidR="00F6373E" w:rsidRPr="00DD2BE6" w:rsidTr="00C86E48">
        <w:trPr>
          <w:trHeight w:val="12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1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Положения о бюджетном процессе, в течени</w:t>
            </w:r>
            <w:r w:rsidR="00177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 месяца со дня получения отчета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Отдел финансов  администрации муниципального района «Город Людиново и Людиновский район», главные распорядители бюджетных средств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Внешняя проверка  отчета об исполнении бюджета  муниципального района «Город Людиново и Людиновский район»:</w:t>
            </w: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 1 квартал 2022</w:t>
            </w:r>
            <w:r w:rsidR="00060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1 полугодие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9 месяцев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ст. 264.4 БК РФ, пункты 3,1 части 2 ст. 9 ФЗ от 07 02.2011 № 6-ФЗ, пункты 1,3  статьи 8 Положения № 181 </w:t>
            </w:r>
          </w:p>
          <w:p w:rsidR="00F6373E" w:rsidRPr="00DD2BE6" w:rsidRDefault="00F6373E" w:rsidP="0005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 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73E" w:rsidRPr="00DD2BE6" w:rsidTr="00C86E48">
        <w:trPr>
          <w:trHeight w:val="6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Положения о бюджетном процессе, в течении  месяца со дня получения отчета 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 муниципального района, главные распорядители бюджетных средств, администрации сельских поселений: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«Село Заречный»;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«Деревня Манино»;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«Деревня Заболотье»;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«Деревня Игнатовка»;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«Село Букань»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Внешняя проверка  отчета об исполнении бюджета  городского, сельских  поселений</w:t>
            </w: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 1 квартал 2022года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1 полугодие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9 месяцев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ст. 264.4 БК РФ, пункты 3,1 части 2 ст. 9 ФЗ от 07 02.2011 № 6-ФЗ, пункты 1,3 статьи 8 Положения № 181, решения Сельских Дум, городского поселения о  передаче полномочий по осуществлению внешнего муниципального финансового контроля   </w:t>
            </w:r>
          </w:p>
          <w:p w:rsidR="00F6373E" w:rsidRPr="00DD2BE6" w:rsidRDefault="00F6373E" w:rsidP="0005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F6373E" w:rsidRPr="00DD2BE6" w:rsidTr="00C86E48">
        <w:trPr>
          <w:trHeight w:val="1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«Город Людиново и Людиновский район»,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экспертиза проектов законодательных и иных нормативных правовых актов по бюджетно-финансовым вопросам, вносимых на рассмотрение ЛРС, городского,  сельских поселений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часть 2 ст.157 БК РФ, пункт 7, часть 2, статьи 9  ФЗ от 07 02.2011 № 6-ФЗ, пункт 7 статьи 8 Положения № 181, решения сельских Дум, городского поселения о  передаче полномочий по осуществлению внешнего муниципального финансового контроля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F6373E" w:rsidRPr="00DD2BE6" w:rsidTr="00C86E48">
        <w:trPr>
          <w:trHeight w:val="9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бюджетного процесса и  БК РФ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ноябрь-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Отдел  финансов администрации муниципального района «Город Людиново и Людиновский район»,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сельских поселений муниципального района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Экспертиза проектов бюджета  муниципального района, городского, сельских поселений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 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часть 2 статьи 157 БК РФ, пункт 2 часть 2 статьи 9  ФЗ от 07 02.2011 № 6-ФЗ, пункт 2 статьи 8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F6373E" w:rsidRPr="00DD2BE6" w:rsidTr="00C86E48">
        <w:trPr>
          <w:trHeight w:val="1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о разработке и утверждении муниципальных программ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района, администрации сельских поселений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муниципальных программ и изменений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часть 2 статьи 157 БК РФ, пункт 7 части 2 статьи 9 ФЗ от 07 02.2011 № 6-ФЗ, пункт 7 статьи 8 Положения, решения Сельских Дум, городского поселения о  передаче полномочий по осуществлению внешнего муниципального финансового контроля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F6373E" w:rsidRPr="00DD2BE6" w:rsidTr="00A660BA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3240"/>
                <w:tab w:val="center" w:pos="7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Взаимодействие с ЛРС, контрольно-счетной палатой Калужской области, муниципальных образований</w:t>
            </w:r>
          </w:p>
        </w:tc>
      </w:tr>
      <w:tr w:rsidR="00F6373E" w:rsidRPr="00DD2BE6" w:rsidTr="00C86E48">
        <w:trPr>
          <w:trHeight w:val="6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ЛРС, комитетах, комиссиях и рабочих групп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7 часть 2 статьи 14 ФЗ от 07 02.2011 № 6-ФЗ, пункт 6,часть 2 статьи 15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F6373E" w:rsidRPr="00DD2BE6" w:rsidTr="00C86E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по запросам контрольно-счетной палаты Калужской области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статья 16 ФЗ № 6-ФЗ,  статья 19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F6373E" w:rsidRPr="00DD2BE6" w:rsidTr="00C86E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«Контроль за законностью, результативностью (эффективностью и экономностью) использования межбюджетных трансфертов, предоставляемых из областного бюджета бюджету муниципального района «Город Людиново и Людиновский район» совместно с 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Контрольно-счетной палатой Калужской области.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1 статьи 18 ФЗ № 6-ФЗ и пункт 2.1. соглашение  от 17.06.2015 № 6 между Контрольно- счетной палатой Калужской области и контрольно-счетной палатой муниципального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F6373E" w:rsidRPr="00DD2BE6" w:rsidTr="00A660BA">
        <w:trPr>
          <w:trHeight w:val="181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5. Организационная деятельность</w:t>
            </w:r>
          </w:p>
        </w:tc>
      </w:tr>
      <w:tr w:rsidR="00F6373E" w:rsidRPr="00DD2BE6" w:rsidTr="00C86E48">
        <w:trPr>
          <w:trHeight w:val="10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отчета о работе контрольно-счетной  палаты 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1 квартал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1 полугодие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9 месяцев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Статья 19 ФЗ от 07 02.2011 № 6-ФЗ, пункт 2, статьи 20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</w:t>
            </w:r>
          </w:p>
          <w:p w:rsidR="00F6373E" w:rsidRPr="00DD2BE6" w:rsidRDefault="00F6373E" w:rsidP="0005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73E" w:rsidRPr="00DD2BE6" w:rsidTr="00C86E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60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 прокуратурой, с правоохранительными органами  и Контрольно-счетной палатой Калужской области в рамках заключенных соглашений по выявлению и пресечению нарушений в финансово - бюджетной сфере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1 статьи 18 ФЗ от 07 02.2011 № 6-ФЗ,  пункт 1, статьи 19 Положения № 181, Соглашения о взаимодействии   прокуратурой, с правоохранительными органами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F6373E" w:rsidRPr="00DD2BE6" w:rsidRDefault="00F6373E" w:rsidP="0005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73E" w:rsidRPr="00DD2BE6" w:rsidTr="00C86E48">
        <w:trPr>
          <w:trHeight w:val="4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600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10, часть 2 ФЗ от 07 02.2011 № 6-ФЗ, пункт 16 статьи 8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F6373E" w:rsidRPr="00DD2BE6" w:rsidTr="00C86E48">
        <w:trPr>
          <w:trHeight w:val="5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600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плана работы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статья 12 ФЗ- 6-ФЗ, статья11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F6373E" w:rsidRPr="00DD2BE6" w:rsidTr="00A660BA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Информационная деятельность</w:t>
            </w:r>
          </w:p>
        </w:tc>
      </w:tr>
      <w:tr w:rsidR="00F6373E" w:rsidRPr="00DD2BE6" w:rsidTr="00C86E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A6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A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BA" w:rsidRDefault="00F6373E" w:rsidP="00972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о ходе исполнения бюджета муниципального района, городского и сельских поселений, </w:t>
            </w:r>
          </w:p>
          <w:p w:rsidR="00F6373E" w:rsidRPr="00DD2BE6" w:rsidRDefault="00F6373E" w:rsidP="0097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проведенных контрольных и экспертно-аналитических мероприятий. Предоставление такой информации в органы местного самоуправления и размещение на официальном сайте.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9, часть 2  статьи 9 ФЗ от 07 02.2011 № 6-ФЗ, пункт 9, статьи 8, пункт 1 статьи 20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583D" w:rsidRPr="00DD2BE6" w:rsidRDefault="002D583D" w:rsidP="00A660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2D583D" w:rsidRPr="00DD2BE6" w:rsidSect="006B6039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5CB" w:rsidRDefault="005125CB" w:rsidP="006B6039">
      <w:pPr>
        <w:spacing w:after="0" w:line="240" w:lineRule="auto"/>
      </w:pPr>
      <w:r>
        <w:separator/>
      </w:r>
    </w:p>
  </w:endnote>
  <w:endnote w:type="continuationSeparator" w:id="1">
    <w:p w:rsidR="005125CB" w:rsidRDefault="005125CB" w:rsidP="006B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5CB" w:rsidRDefault="005125CB" w:rsidP="006B6039">
      <w:pPr>
        <w:spacing w:after="0" w:line="240" w:lineRule="auto"/>
      </w:pPr>
      <w:r>
        <w:separator/>
      </w:r>
    </w:p>
  </w:footnote>
  <w:footnote w:type="continuationSeparator" w:id="1">
    <w:p w:rsidR="005125CB" w:rsidRDefault="005125CB" w:rsidP="006B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24188"/>
      <w:docPartObj>
        <w:docPartGallery w:val="Page Numbers (Top of Page)"/>
        <w:docPartUnique/>
      </w:docPartObj>
    </w:sdtPr>
    <w:sdtContent>
      <w:p w:rsidR="006B6039" w:rsidRDefault="006B229A">
        <w:pPr>
          <w:pStyle w:val="a3"/>
          <w:jc w:val="center"/>
        </w:pPr>
        <w:fldSimple w:instr=" PAGE   \* MERGEFORMAT ">
          <w:r w:rsidR="00D2689D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BE6"/>
    <w:rsid w:val="00053BED"/>
    <w:rsid w:val="00054EFC"/>
    <w:rsid w:val="000600D3"/>
    <w:rsid w:val="000C4678"/>
    <w:rsid w:val="001775CD"/>
    <w:rsid w:val="00297C28"/>
    <w:rsid w:val="002D583D"/>
    <w:rsid w:val="0032290A"/>
    <w:rsid w:val="003D1EDA"/>
    <w:rsid w:val="00401EDB"/>
    <w:rsid w:val="00426C90"/>
    <w:rsid w:val="004546A3"/>
    <w:rsid w:val="00456EAB"/>
    <w:rsid w:val="00480171"/>
    <w:rsid w:val="004E315C"/>
    <w:rsid w:val="005125CB"/>
    <w:rsid w:val="00611545"/>
    <w:rsid w:val="006B229A"/>
    <w:rsid w:val="006B6039"/>
    <w:rsid w:val="00736857"/>
    <w:rsid w:val="00813345"/>
    <w:rsid w:val="008A4D1E"/>
    <w:rsid w:val="00913DE1"/>
    <w:rsid w:val="00972250"/>
    <w:rsid w:val="009C7828"/>
    <w:rsid w:val="009F17C3"/>
    <w:rsid w:val="00A07404"/>
    <w:rsid w:val="00A660BA"/>
    <w:rsid w:val="00AB7CF0"/>
    <w:rsid w:val="00AC1111"/>
    <w:rsid w:val="00AC6472"/>
    <w:rsid w:val="00C86E48"/>
    <w:rsid w:val="00CB3915"/>
    <w:rsid w:val="00CC501F"/>
    <w:rsid w:val="00D2689D"/>
    <w:rsid w:val="00DD2BE6"/>
    <w:rsid w:val="00DD2DBD"/>
    <w:rsid w:val="00E705AC"/>
    <w:rsid w:val="00EE1F17"/>
    <w:rsid w:val="00F6373E"/>
    <w:rsid w:val="00F96983"/>
    <w:rsid w:val="00FD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039"/>
  </w:style>
  <w:style w:type="paragraph" w:styleId="a5">
    <w:name w:val="footer"/>
    <w:basedOn w:val="a"/>
    <w:link w:val="a6"/>
    <w:uiPriority w:val="99"/>
    <w:semiHidden/>
    <w:unhideWhenUsed/>
    <w:rsid w:val="006B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3DDF-D92F-4CE7-966E-F0B42B65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2022-04-18T14:36:00Z</cp:lastPrinted>
  <dcterms:created xsi:type="dcterms:W3CDTF">2021-12-06T08:55:00Z</dcterms:created>
  <dcterms:modified xsi:type="dcterms:W3CDTF">2022-04-18T14:38:00Z</dcterms:modified>
</cp:coreProperties>
</file>